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D" w:rsidRDefault="000273DA" w:rsidP="00A60569">
      <w:pPr>
        <w:spacing w:after="0" w:line="240" w:lineRule="auto"/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F51DCF" w:rsidRDefault="00F51DCF">
      <w:pPr>
        <w:rPr>
          <w:color w:val="FF0000"/>
          <w:sz w:val="28"/>
          <w:szCs w:val="28"/>
        </w:rPr>
      </w:pPr>
      <w:r w:rsidRPr="00F51DCF">
        <w:rPr>
          <w:color w:val="FF0000"/>
          <w:sz w:val="28"/>
          <w:szCs w:val="28"/>
        </w:rPr>
        <w:t>Veščina računanja z denarnimi enotami ti bo vedno prišla prav!</w:t>
      </w:r>
    </w:p>
    <w:p w:rsidR="002D58F4" w:rsidRDefault="002D58F4">
      <w:pPr>
        <w:rPr>
          <w:sz w:val="28"/>
          <w:szCs w:val="28"/>
        </w:rPr>
      </w:pPr>
      <w:r>
        <w:rPr>
          <w:sz w:val="28"/>
          <w:szCs w:val="28"/>
        </w:rPr>
        <w:t>Snov na straneh 84 in 85 bomo obravnavali, ko bomo skupaj.</w:t>
      </w:r>
    </w:p>
    <w:p w:rsidR="002D58F4" w:rsidRDefault="002D58F4">
      <w:pPr>
        <w:rPr>
          <w:sz w:val="28"/>
          <w:szCs w:val="28"/>
        </w:rPr>
      </w:pPr>
      <w:r>
        <w:rPr>
          <w:sz w:val="28"/>
          <w:szCs w:val="28"/>
        </w:rPr>
        <w:t>Na strani 86 imaš račune seštevanja denarnih enot.</w:t>
      </w:r>
    </w:p>
    <w:p w:rsidR="002D58F4" w:rsidRDefault="002D58F4">
      <w:pPr>
        <w:rPr>
          <w:sz w:val="28"/>
          <w:szCs w:val="28"/>
        </w:rPr>
      </w:pPr>
      <w:r>
        <w:rPr>
          <w:sz w:val="28"/>
          <w:szCs w:val="28"/>
        </w:rPr>
        <w:t>Predstavljaj si, da imaš račun seštevanja, pri katerem lahko spustiš vejico in denarno enoto.</w:t>
      </w:r>
    </w:p>
    <w:p w:rsidR="002D58F4" w:rsidRDefault="002D58F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259840" cy="83034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3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701040" cy="713127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1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986367" cy="762000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6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BF" w:rsidRDefault="006B3EBF">
      <w:pPr>
        <w:rPr>
          <w:sz w:val="28"/>
          <w:szCs w:val="28"/>
        </w:rPr>
      </w:pPr>
      <w:r>
        <w:rPr>
          <w:sz w:val="28"/>
          <w:szCs w:val="28"/>
        </w:rPr>
        <w:t>Lahko si pomagaš tudi tako, da posebej sešteješ € in cente in potem cente (če jih je vsaj 100) spremeniš v evre.</w:t>
      </w:r>
    </w:p>
    <w:p w:rsidR="006B3EBF" w:rsidRDefault="006B3EBF">
      <w:pPr>
        <w:rPr>
          <w:sz w:val="28"/>
          <w:szCs w:val="28"/>
        </w:rPr>
      </w:pPr>
      <w:r>
        <w:rPr>
          <w:sz w:val="28"/>
          <w:szCs w:val="28"/>
        </w:rPr>
        <w:t>Če boš imel kakršne koli težave pri reševanju nalog na straneh 86 in 87, bom jutri obrazložil pri video uri.</w:t>
      </w:r>
    </w:p>
    <w:p w:rsidR="006B3EBF" w:rsidRPr="006B3EBF" w:rsidRDefault="006B3EBF">
      <w:pPr>
        <w:rPr>
          <w:b/>
          <w:color w:val="FF0000"/>
          <w:sz w:val="28"/>
          <w:szCs w:val="28"/>
        </w:rPr>
      </w:pPr>
      <w:r w:rsidRPr="006B3EBF">
        <w:rPr>
          <w:b/>
          <w:color w:val="FF0000"/>
          <w:sz w:val="28"/>
          <w:szCs w:val="28"/>
        </w:rPr>
        <w:t>ŠPO</w:t>
      </w:r>
    </w:p>
    <w:p w:rsidR="006B3EBF" w:rsidRPr="006B3EBF" w:rsidRDefault="006B3EBF" w:rsidP="006B3EBF">
      <w:pPr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Tudi v tem tednu bo vadba namenjena odbojki in sicer utrjevanju zgornjega in spodnjega odboja. Za vadbo boste potrebovali tudi steno v katero boste odbijali balon (v stanovanju) ali žogo (v steno na prostem). Če pa je možno izvedite nalogo tudi v paru (starši, brat, sestra). Štej koliko odbojev si opravil preden je padla žoga na tla.</w:t>
      </w:r>
    </w:p>
    <w:p w:rsidR="006B3EBF" w:rsidRPr="006B3EBF" w:rsidRDefault="006B3EBF" w:rsidP="00D92DD1">
      <w:p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  <w:highlight w:val="green"/>
        </w:rPr>
        <w:t>OGEVANJE</w:t>
      </w:r>
    </w:p>
    <w:p w:rsidR="006B3EBF" w:rsidRPr="006B3EBF" w:rsidRDefault="006B3EBF" w:rsidP="00D92DD1">
      <w:p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 xml:space="preserve">Preden začneš izvajati vaje se ogrejete z dinamičnim gibanjem: </w:t>
      </w:r>
    </w:p>
    <w:p w:rsidR="006B3EBF" w:rsidRPr="006B3EBF" w:rsidRDefault="006B3EBF" w:rsidP="00D92DD1">
      <w:pPr>
        <w:pStyle w:val="Odstavekseznama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 xml:space="preserve">tek na mestu in atletska abeceda, nato pa še, </w:t>
      </w:r>
    </w:p>
    <w:p w:rsidR="006B3EBF" w:rsidRPr="006B3EBF" w:rsidRDefault="006B3EBF" w:rsidP="00D92DD1">
      <w:pPr>
        <w:pStyle w:val="Odstavekseznama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gimnastične vaje (ne pozabi na gležnje in zapestje in prste),</w:t>
      </w:r>
    </w:p>
    <w:p w:rsidR="006B3EBF" w:rsidRPr="006B3EBF" w:rsidRDefault="00D92DD1" w:rsidP="00D92DD1">
      <w:pPr>
        <w:pStyle w:val="Odstavekseznama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0CC9D7C7" wp14:editId="3667B659">
            <wp:simplePos x="0" y="0"/>
            <wp:positionH relativeFrom="column">
              <wp:posOffset>3733165</wp:posOffset>
            </wp:positionH>
            <wp:positionV relativeFrom="paragraph">
              <wp:posOffset>344170</wp:posOffset>
            </wp:positionV>
            <wp:extent cx="1844040" cy="1562100"/>
            <wp:effectExtent l="0" t="0" r="3810" b="0"/>
            <wp:wrapThrough wrapText="bothSides">
              <wp:wrapPolygon edited="0">
                <wp:start x="0" y="0"/>
                <wp:lineTo x="0" y="21337"/>
                <wp:lineTo x="21421" y="21337"/>
                <wp:lineTo x="21421" y="0"/>
                <wp:lineTo x="0" y="0"/>
              </wp:wrapPolygon>
            </wp:wrapThrough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EBF" w:rsidRPr="006B3EBF">
        <w:rPr>
          <w:rFonts w:cs="Times New Roman"/>
          <w:sz w:val="28"/>
          <w:szCs w:val="28"/>
        </w:rPr>
        <w:t xml:space="preserve">vaje za moč </w:t>
      </w:r>
    </w:p>
    <w:p w:rsidR="006B3EBF" w:rsidRPr="006B3EBF" w:rsidRDefault="006B3EBF" w:rsidP="00D92DD1">
      <w:pPr>
        <w:spacing w:after="0" w:line="240" w:lineRule="auto"/>
        <w:rPr>
          <w:rFonts w:cs="Times New Roman"/>
          <w:noProof/>
          <w:sz w:val="28"/>
          <w:szCs w:val="28"/>
          <w:lang w:eastAsia="sl-SI"/>
        </w:rPr>
      </w:pPr>
      <w:r w:rsidRPr="006B3EBF">
        <w:rPr>
          <w:rFonts w:cs="Times New Roman"/>
          <w:sz w:val="28"/>
          <w:szCs w:val="28"/>
        </w:rPr>
        <w:t xml:space="preserve"> </w:t>
      </w:r>
      <w:r w:rsidRPr="006B3EBF">
        <w:rPr>
          <w:rFonts w:cs="Times New Roman"/>
          <w:noProof/>
          <w:sz w:val="28"/>
          <w:szCs w:val="28"/>
          <w:highlight w:val="green"/>
          <w:lang w:eastAsia="sl-SI"/>
        </w:rPr>
        <w:t>GLAVNI DEL URE</w:t>
      </w:r>
    </w:p>
    <w:p w:rsidR="006B3EBF" w:rsidRPr="006B3EBF" w:rsidRDefault="006B3EBF" w:rsidP="00D92DD1">
      <w:p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b/>
          <w:sz w:val="28"/>
          <w:szCs w:val="28"/>
        </w:rPr>
        <w:t>Zgornji odboj:</w:t>
      </w:r>
      <w:r w:rsidRPr="006B3EBF">
        <w:rPr>
          <w:rFonts w:cs="Times New Roman"/>
          <w:sz w:val="28"/>
          <w:szCs w:val="28"/>
        </w:rPr>
        <w:t xml:space="preserve">  </w:t>
      </w:r>
    </w:p>
    <w:p w:rsidR="006B3EBF" w:rsidRPr="006B3EBF" w:rsidRDefault="006B3EBF" w:rsidP="00D92DD1">
      <w:pPr>
        <w:pStyle w:val="Odstavekseznama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odboj žoge v steno,</w:t>
      </w:r>
    </w:p>
    <w:p w:rsidR="006B3EBF" w:rsidRPr="006B3EBF" w:rsidRDefault="006B3EBF" w:rsidP="00D92DD1">
      <w:pPr>
        <w:pStyle w:val="Odstavekseznama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žogo odbiješ nad sabo in nato v steno,</w:t>
      </w:r>
    </w:p>
    <w:p w:rsidR="006B3EBF" w:rsidRPr="006B3EBF" w:rsidRDefault="006B3EBF" w:rsidP="00D92DD1">
      <w:pPr>
        <w:pStyle w:val="Odstavekseznama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odboj žoge v paru, če imaš možnost.</w:t>
      </w:r>
    </w:p>
    <w:p w:rsidR="006B3EBF" w:rsidRPr="006B3EBF" w:rsidRDefault="006B3EBF" w:rsidP="00D92DD1">
      <w:p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Šteješ</w:t>
      </w:r>
      <w:r w:rsidR="00D92DD1">
        <w:rPr>
          <w:rFonts w:cs="Times New Roman"/>
          <w:sz w:val="28"/>
          <w:szCs w:val="28"/>
        </w:rPr>
        <w:t>,</w:t>
      </w:r>
      <w:r w:rsidRPr="006B3EBF">
        <w:rPr>
          <w:rFonts w:cs="Times New Roman"/>
          <w:sz w:val="28"/>
          <w:szCs w:val="28"/>
        </w:rPr>
        <w:t xml:space="preserve"> kolikokrat uspeš odbiti žogo</w:t>
      </w:r>
      <w:r w:rsidR="00D92DD1">
        <w:rPr>
          <w:rFonts w:cs="Times New Roman"/>
          <w:sz w:val="28"/>
          <w:szCs w:val="28"/>
        </w:rPr>
        <w:t>,</w:t>
      </w:r>
      <w:r w:rsidRPr="006B3EBF">
        <w:rPr>
          <w:rFonts w:cs="Times New Roman"/>
          <w:sz w:val="28"/>
          <w:szCs w:val="28"/>
        </w:rPr>
        <w:t xml:space="preserve"> ne da bi padla na tla.</w:t>
      </w:r>
    </w:p>
    <w:p w:rsidR="006B3EBF" w:rsidRPr="006B3EBF" w:rsidRDefault="006B3EBF" w:rsidP="00D92DD1">
      <w:p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b/>
          <w:sz w:val="28"/>
          <w:szCs w:val="28"/>
        </w:rPr>
        <w:t>Spodnji odboj</w:t>
      </w:r>
      <w:r w:rsidRPr="006B3EBF">
        <w:rPr>
          <w:rFonts w:cs="Times New Roman"/>
          <w:sz w:val="28"/>
          <w:szCs w:val="28"/>
        </w:rPr>
        <w:t>:</w:t>
      </w:r>
    </w:p>
    <w:p w:rsidR="006B3EBF" w:rsidRPr="006B3EBF" w:rsidRDefault="006B3EBF" w:rsidP="00D92DD1">
      <w:pPr>
        <w:pStyle w:val="Odstavekseznama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odboj žoge v steno,</w:t>
      </w:r>
    </w:p>
    <w:p w:rsidR="006B3EBF" w:rsidRPr="006B3EBF" w:rsidRDefault="006B3EBF" w:rsidP="00D92DD1">
      <w:pPr>
        <w:pStyle w:val="Odstavekseznama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žogo odbiješ nad sabo in nato v steno,</w:t>
      </w:r>
    </w:p>
    <w:p w:rsidR="006B3EBF" w:rsidRPr="006B3EBF" w:rsidRDefault="006B3EBF" w:rsidP="00D92DD1">
      <w:pPr>
        <w:pStyle w:val="Odstavekseznama"/>
        <w:numPr>
          <w:ilvl w:val="0"/>
          <w:numId w:val="7"/>
        </w:num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odboj žoge v paru, če imaš možnost.</w:t>
      </w:r>
    </w:p>
    <w:p w:rsidR="006B3EBF" w:rsidRPr="006B3EBF" w:rsidRDefault="006B3EBF" w:rsidP="00D92DD1">
      <w:p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Šteješ</w:t>
      </w:r>
      <w:r w:rsidR="00D92DD1">
        <w:rPr>
          <w:rFonts w:cs="Times New Roman"/>
          <w:sz w:val="28"/>
          <w:szCs w:val="28"/>
        </w:rPr>
        <w:t>,</w:t>
      </w:r>
      <w:r w:rsidRPr="006B3EBF">
        <w:rPr>
          <w:rFonts w:cs="Times New Roman"/>
          <w:sz w:val="28"/>
          <w:szCs w:val="28"/>
        </w:rPr>
        <w:t xml:space="preserve"> kolikokrat uspeš odbiti žogo</w:t>
      </w:r>
      <w:r w:rsidR="00D92DD1">
        <w:rPr>
          <w:rFonts w:cs="Times New Roman"/>
          <w:sz w:val="28"/>
          <w:szCs w:val="28"/>
        </w:rPr>
        <w:t>,</w:t>
      </w:r>
      <w:r w:rsidRPr="006B3EBF">
        <w:rPr>
          <w:rFonts w:cs="Times New Roman"/>
          <w:sz w:val="28"/>
          <w:szCs w:val="28"/>
        </w:rPr>
        <w:t xml:space="preserve"> ne da bi padla na tla.</w:t>
      </w:r>
    </w:p>
    <w:p w:rsidR="006B3EBF" w:rsidRPr="006B3EBF" w:rsidRDefault="006B3EBF" w:rsidP="00D92DD1">
      <w:pPr>
        <w:spacing w:after="0" w:line="240" w:lineRule="auto"/>
        <w:rPr>
          <w:rFonts w:cs="Times New Roman"/>
          <w:sz w:val="28"/>
          <w:szCs w:val="28"/>
          <w:lang w:eastAsia="sl-SI"/>
        </w:rPr>
      </w:pPr>
      <w:r w:rsidRPr="006B3EBF">
        <w:rPr>
          <w:rFonts w:cs="Times New Roman"/>
          <w:sz w:val="28"/>
          <w:szCs w:val="28"/>
          <w:highlight w:val="green"/>
          <w:lang w:eastAsia="sl-SI"/>
        </w:rPr>
        <w:t>ZAKLJUČNI DEL URE:</w:t>
      </w:r>
    </w:p>
    <w:p w:rsidR="006B3EBF" w:rsidRPr="006B3EBF" w:rsidRDefault="006B3EBF" w:rsidP="00D92DD1">
      <w:pPr>
        <w:spacing w:after="0" w:line="240" w:lineRule="auto"/>
        <w:rPr>
          <w:rFonts w:cs="Times New Roman"/>
          <w:sz w:val="28"/>
          <w:szCs w:val="28"/>
        </w:rPr>
      </w:pPr>
      <w:r w:rsidRPr="006B3EBF">
        <w:rPr>
          <w:rFonts w:cs="Times New Roman"/>
          <w:sz w:val="28"/>
          <w:szCs w:val="28"/>
        </w:rPr>
        <w:t>Povabi brata, sestro ali starše in si postavi</w:t>
      </w:r>
      <w:r w:rsidR="00D92DD1">
        <w:rPr>
          <w:rFonts w:cs="Times New Roman"/>
          <w:sz w:val="28"/>
          <w:szCs w:val="28"/>
        </w:rPr>
        <w:t>te</w:t>
      </w:r>
      <w:r w:rsidRPr="006B3EBF">
        <w:rPr>
          <w:rFonts w:cs="Times New Roman"/>
          <w:sz w:val="28"/>
          <w:szCs w:val="28"/>
        </w:rPr>
        <w:t xml:space="preserve"> mini igrišče in si podajajte žogo preko vrvice. </w:t>
      </w:r>
    </w:p>
    <w:p w:rsidR="006B3EBF" w:rsidRPr="006B3EBF" w:rsidRDefault="006B3EBF" w:rsidP="00D92DD1">
      <w:pPr>
        <w:pStyle w:val="Telobesedila"/>
        <w:kinsoku w:val="0"/>
        <w:overflowPunct w:val="0"/>
        <w:spacing w:before="1"/>
        <w:ind w:right="834"/>
        <w:rPr>
          <w:rFonts w:asciiTheme="minorHAnsi" w:hAnsiTheme="minorHAnsi" w:cs="Times New Roman"/>
          <w:i/>
          <w:iCs/>
          <w:color w:val="7030A0"/>
          <w:sz w:val="28"/>
          <w:szCs w:val="28"/>
        </w:rPr>
      </w:pPr>
      <w:r w:rsidRPr="006B3EBF">
        <w:rPr>
          <w:rFonts w:asciiTheme="minorHAnsi" w:hAnsiTheme="minorHAnsi" w:cs="Times New Roman"/>
          <w:i/>
          <w:iCs/>
          <w:color w:val="7030A0"/>
          <w:sz w:val="28"/>
          <w:szCs w:val="28"/>
        </w:rPr>
        <w:t>Lep odbojkarski dan,</w:t>
      </w:r>
      <w:r>
        <w:rPr>
          <w:rFonts w:asciiTheme="minorHAnsi" w:hAnsiTheme="minorHAnsi" w:cs="Times New Roman"/>
          <w:i/>
          <w:iCs/>
          <w:color w:val="7030A0"/>
          <w:sz w:val="28"/>
          <w:szCs w:val="28"/>
        </w:rPr>
        <w:t xml:space="preserve"> </w:t>
      </w:r>
      <w:r w:rsidRPr="006B3EBF">
        <w:rPr>
          <w:rFonts w:asciiTheme="minorHAnsi" w:hAnsiTheme="minorHAnsi" w:cs="Times New Roman"/>
          <w:i/>
          <w:iCs/>
          <w:color w:val="7030A0"/>
          <w:sz w:val="28"/>
          <w:szCs w:val="28"/>
        </w:rPr>
        <w:t>učiteljica športa.</w:t>
      </w:r>
    </w:p>
    <w:p w:rsidR="006B3EBF" w:rsidRDefault="00D92DD1">
      <w:pPr>
        <w:rPr>
          <w:color w:val="FF0000"/>
          <w:sz w:val="28"/>
          <w:szCs w:val="28"/>
        </w:rPr>
      </w:pPr>
      <w:r w:rsidRPr="00D92DD1">
        <w:rPr>
          <w:color w:val="FF0000"/>
          <w:sz w:val="28"/>
          <w:szCs w:val="28"/>
        </w:rPr>
        <w:lastRenderedPageBreak/>
        <w:t>SLOVENŠČINA</w:t>
      </w:r>
    </w:p>
    <w:p w:rsidR="00667698" w:rsidRDefault="0066769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 video uri (9.00) bomo pogledali naloge 8, 9, 10, 11, 12, 13.</w:t>
      </w:r>
    </w:p>
    <w:p w:rsidR="00667698" w:rsidRDefault="00667698">
      <w:pPr>
        <w:rPr>
          <w:color w:val="FF0000"/>
          <w:sz w:val="28"/>
          <w:szCs w:val="28"/>
        </w:rPr>
      </w:pPr>
    </w:p>
    <w:p w:rsidR="00667698" w:rsidRDefault="0066769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NIT</w:t>
      </w:r>
    </w:p>
    <w:p w:rsidR="006E0132" w:rsidRDefault="006E013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Prepiši  v zvezek:</w:t>
      </w:r>
    </w:p>
    <w:p w:rsidR="00667698" w:rsidRDefault="0066769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Vodovodni sistem je odprt ali nesklenjen sistem. Voda priteče skozi pipo in odteče v kanalizacijski sistem. Na vaseh imajo namesto kanalizacijskega sistema greznice, ki jih morajo po</w:t>
      </w:r>
      <w:r w:rsidR="006E0132">
        <w:rPr>
          <w:color w:val="FF0000"/>
          <w:sz w:val="28"/>
          <w:szCs w:val="28"/>
        </w:rPr>
        <w:t>sebej prazniti.</w:t>
      </w:r>
    </w:p>
    <w:p w:rsidR="00667698" w:rsidRDefault="00667698">
      <w:pPr>
        <w:rPr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759200" cy="2984928"/>
            <wp:effectExtent l="0" t="0" r="0" b="6350"/>
            <wp:docPr id="7" name="Slika 7" descr="shema3 - Javno podjetje Kovod Postojna, vodovod, kanalizacija,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ema3 - Javno podjetje Kovod Postojna, vodovod, kanalizacija, d.o.o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9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32" w:rsidRDefault="006E013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Sodobne greznice že imajo vgrajene tudi male komunalne čistilne naprave.</w:t>
      </w:r>
    </w:p>
    <w:p w:rsidR="006E0132" w:rsidRDefault="006E0132">
      <w:pPr>
        <w:rPr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172594" cy="1772920"/>
            <wp:effectExtent l="0" t="0" r="8890" b="0"/>
            <wp:docPr id="8" name="Slika 8" descr="Male komunalne čistilne naprave in greznice | JKP-Pr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le komunalne čistilne naprave in greznice | JKP-Prodn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200" cy="177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32" w:rsidRDefault="006E013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Preberi še snov v učbeniku na strani 39.</w:t>
      </w:r>
    </w:p>
    <w:p w:rsidR="006E0132" w:rsidRDefault="006E0132">
      <w:pPr>
        <w:rPr>
          <w:color w:val="FF0000"/>
          <w:sz w:val="28"/>
          <w:szCs w:val="28"/>
        </w:rPr>
      </w:pPr>
    </w:p>
    <w:p w:rsidR="006E0132" w:rsidRDefault="006E0132">
      <w:pPr>
        <w:rPr>
          <w:color w:val="FF0000"/>
          <w:sz w:val="28"/>
          <w:szCs w:val="28"/>
        </w:rPr>
      </w:pPr>
    </w:p>
    <w:p w:rsidR="006E0132" w:rsidRDefault="006E0132">
      <w:pPr>
        <w:rPr>
          <w:color w:val="FF0000"/>
          <w:sz w:val="28"/>
          <w:szCs w:val="28"/>
        </w:rPr>
      </w:pPr>
    </w:p>
    <w:p w:rsidR="00EB7E50" w:rsidRDefault="00EB7E50">
      <w:pPr>
        <w:rPr>
          <w:color w:val="FF0000"/>
          <w:sz w:val="28"/>
          <w:szCs w:val="28"/>
        </w:rPr>
      </w:pPr>
    </w:p>
    <w:p w:rsidR="00D000AA" w:rsidRDefault="00D000AA" w:rsidP="00FF072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Prazniki, ki so pomembni za vse pa </w:t>
      </w:r>
      <w:r w:rsidR="00EB7E50" w:rsidRPr="00FF0720">
        <w:rPr>
          <w:color w:val="000000" w:themeColor="text1"/>
          <w:sz w:val="32"/>
          <w:szCs w:val="32"/>
        </w:rPr>
        <w:t xml:space="preserve">so </w:t>
      </w:r>
      <w:r w:rsidR="00EB7E50" w:rsidRPr="00FF0720">
        <w:rPr>
          <w:color w:val="FF0000"/>
          <w:sz w:val="32"/>
          <w:szCs w:val="32"/>
        </w:rPr>
        <w:t>državni prazniki</w:t>
      </w:r>
      <w:r>
        <w:rPr>
          <w:color w:val="FF0000"/>
          <w:sz w:val="32"/>
          <w:szCs w:val="32"/>
        </w:rPr>
        <w:t xml:space="preserve">. </w:t>
      </w:r>
      <w:r w:rsidRPr="00D000AA">
        <w:rPr>
          <w:sz w:val="32"/>
          <w:szCs w:val="32"/>
        </w:rPr>
        <w:t>Te</w:t>
      </w:r>
      <w:r w:rsidR="00EB7E50" w:rsidRPr="00D000AA">
        <w:rPr>
          <w:sz w:val="32"/>
          <w:szCs w:val="32"/>
        </w:rPr>
        <w:t xml:space="preserve"> </w:t>
      </w:r>
      <w:r w:rsidR="00EB7E50" w:rsidRPr="00FF0720">
        <w:rPr>
          <w:color w:val="000000" w:themeColor="text1"/>
          <w:sz w:val="32"/>
          <w:szCs w:val="32"/>
        </w:rPr>
        <w:t>praznujemo vsi državljani Slovenije</w:t>
      </w:r>
      <w:r>
        <w:rPr>
          <w:color w:val="000000" w:themeColor="text1"/>
          <w:sz w:val="32"/>
          <w:szCs w:val="32"/>
        </w:rPr>
        <w:t>.</w:t>
      </w:r>
    </w:p>
    <w:p w:rsidR="00D000AA" w:rsidRDefault="00D000AA" w:rsidP="00FF0720">
      <w:pPr>
        <w:rPr>
          <w:color w:val="000000" w:themeColor="text1"/>
          <w:sz w:val="32"/>
          <w:szCs w:val="32"/>
        </w:rPr>
      </w:pPr>
      <w:hyperlink r:id="rId12" w:history="1">
        <w:r w:rsidRPr="003D5D8B">
          <w:rPr>
            <w:rStyle w:val="Hiperpovezava"/>
            <w:sz w:val="32"/>
            <w:szCs w:val="32"/>
          </w:rPr>
          <w:t>https://www.gov.si/teme/drzavni-prazniki-in-dela-prosti-dnevi/</w:t>
        </w:r>
      </w:hyperlink>
    </w:p>
    <w:p w:rsidR="00EB7E50" w:rsidRDefault="00D000AA" w:rsidP="00D000A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Nekateri državni prazniki so dela prosti, drugi ne.</w:t>
      </w:r>
    </w:p>
    <w:p w:rsidR="00D000AA" w:rsidRDefault="00D000AA" w:rsidP="00D000A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Dobro se nauči časovni trak državnih praznikov.</w:t>
      </w:r>
    </w:p>
    <w:p w:rsidR="00D000AA" w:rsidRPr="00D000AA" w:rsidRDefault="00D000AA" w:rsidP="00D000AA">
      <w:pPr>
        <w:rPr>
          <w:color w:val="000000" w:themeColor="text1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DE14175" wp14:editId="75991286">
            <wp:extent cx="6645910" cy="1729491"/>
            <wp:effectExtent l="0" t="0" r="2540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E50" w:rsidRDefault="00EB7E50" w:rsidP="00EB7E50">
      <w:pPr>
        <w:pStyle w:val="Odstavekseznama"/>
        <w:rPr>
          <w:color w:val="000000" w:themeColor="text1"/>
          <w:sz w:val="32"/>
          <w:szCs w:val="32"/>
        </w:rPr>
      </w:pPr>
      <w:r w:rsidRPr="00256A97">
        <w:rPr>
          <w:color w:val="FF0000"/>
          <w:sz w:val="32"/>
          <w:szCs w:val="32"/>
        </w:rPr>
        <w:t xml:space="preserve">Naloga: </w:t>
      </w:r>
      <w:r>
        <w:rPr>
          <w:color w:val="000000" w:themeColor="text1"/>
          <w:sz w:val="32"/>
          <w:szCs w:val="32"/>
        </w:rPr>
        <w:t>Napiši, kaj delate ob nekem državnem prazniku, npr. Prešernov dan.</w:t>
      </w:r>
    </w:p>
    <w:p w:rsidR="00EB7E50" w:rsidRDefault="00EB7E50">
      <w:pPr>
        <w:rPr>
          <w:color w:val="FF0000"/>
          <w:sz w:val="28"/>
          <w:szCs w:val="28"/>
        </w:rPr>
      </w:pPr>
    </w:p>
    <w:p w:rsidR="006E0132" w:rsidRDefault="006E0132">
      <w:pPr>
        <w:rPr>
          <w:color w:val="FF0000"/>
          <w:sz w:val="28"/>
          <w:szCs w:val="28"/>
        </w:rPr>
      </w:pPr>
    </w:p>
    <w:p w:rsidR="006E0132" w:rsidRDefault="006E0132">
      <w:pPr>
        <w:rPr>
          <w:color w:val="FF0000"/>
          <w:sz w:val="28"/>
          <w:szCs w:val="28"/>
        </w:rPr>
      </w:pPr>
    </w:p>
    <w:p w:rsidR="006E0132" w:rsidRDefault="006E0132">
      <w:pPr>
        <w:rPr>
          <w:color w:val="FF0000"/>
          <w:sz w:val="28"/>
          <w:szCs w:val="28"/>
        </w:rPr>
      </w:pPr>
    </w:p>
    <w:p w:rsidR="006E0132" w:rsidRPr="00D92DD1" w:rsidRDefault="006E0132">
      <w:pPr>
        <w:rPr>
          <w:color w:val="FF0000"/>
          <w:sz w:val="28"/>
          <w:szCs w:val="28"/>
        </w:rPr>
      </w:pPr>
    </w:p>
    <w:sectPr w:rsidR="006E0132" w:rsidRPr="00D92DD1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590EC1"/>
    <w:multiLevelType w:val="hybridMultilevel"/>
    <w:tmpl w:val="3D6CE588"/>
    <w:lvl w:ilvl="0" w:tplc="0BEEF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442D"/>
    <w:multiLevelType w:val="hybridMultilevel"/>
    <w:tmpl w:val="67C8F7C4"/>
    <w:lvl w:ilvl="0" w:tplc="B72A5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31D8"/>
    <w:multiLevelType w:val="hybridMultilevel"/>
    <w:tmpl w:val="C8F29370"/>
    <w:lvl w:ilvl="0" w:tplc="140A37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4C3A"/>
    <w:multiLevelType w:val="hybridMultilevel"/>
    <w:tmpl w:val="56183C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153"/>
    <w:multiLevelType w:val="hybridMultilevel"/>
    <w:tmpl w:val="5984B212"/>
    <w:lvl w:ilvl="0" w:tplc="CCE4F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7292B"/>
    <w:rsid w:val="00090D5A"/>
    <w:rsid w:val="00101156"/>
    <w:rsid w:val="00103BDD"/>
    <w:rsid w:val="00105D79"/>
    <w:rsid w:val="00137856"/>
    <w:rsid w:val="00186769"/>
    <w:rsid w:val="00235867"/>
    <w:rsid w:val="0024041B"/>
    <w:rsid w:val="00254FA3"/>
    <w:rsid w:val="00292E35"/>
    <w:rsid w:val="00294B1B"/>
    <w:rsid w:val="002D58F4"/>
    <w:rsid w:val="002E0142"/>
    <w:rsid w:val="00314586"/>
    <w:rsid w:val="00315C82"/>
    <w:rsid w:val="003404DB"/>
    <w:rsid w:val="00342EF3"/>
    <w:rsid w:val="003C7D8C"/>
    <w:rsid w:val="003D326A"/>
    <w:rsid w:val="004052DD"/>
    <w:rsid w:val="004707E5"/>
    <w:rsid w:val="004852C8"/>
    <w:rsid w:val="004C08D6"/>
    <w:rsid w:val="00505CF2"/>
    <w:rsid w:val="00566CA6"/>
    <w:rsid w:val="005909D3"/>
    <w:rsid w:val="00601576"/>
    <w:rsid w:val="006058F0"/>
    <w:rsid w:val="00616E89"/>
    <w:rsid w:val="006557AD"/>
    <w:rsid w:val="006646F7"/>
    <w:rsid w:val="00667698"/>
    <w:rsid w:val="00687AAD"/>
    <w:rsid w:val="00695C99"/>
    <w:rsid w:val="006A58CD"/>
    <w:rsid w:val="006B3EBF"/>
    <w:rsid w:val="006B7FE5"/>
    <w:rsid w:val="006E0132"/>
    <w:rsid w:val="006F3DFE"/>
    <w:rsid w:val="00703E36"/>
    <w:rsid w:val="00725336"/>
    <w:rsid w:val="00725BF6"/>
    <w:rsid w:val="00737616"/>
    <w:rsid w:val="00772EA9"/>
    <w:rsid w:val="007F3DFF"/>
    <w:rsid w:val="00820026"/>
    <w:rsid w:val="00840267"/>
    <w:rsid w:val="008452BF"/>
    <w:rsid w:val="00846A00"/>
    <w:rsid w:val="0088141B"/>
    <w:rsid w:val="008D6B84"/>
    <w:rsid w:val="0093581F"/>
    <w:rsid w:val="00961D33"/>
    <w:rsid w:val="009741EF"/>
    <w:rsid w:val="0099419D"/>
    <w:rsid w:val="009A1E9C"/>
    <w:rsid w:val="009B7CEC"/>
    <w:rsid w:val="00A00EE3"/>
    <w:rsid w:val="00A60569"/>
    <w:rsid w:val="00AA4D90"/>
    <w:rsid w:val="00AD094A"/>
    <w:rsid w:val="00AD432B"/>
    <w:rsid w:val="00AF0AB9"/>
    <w:rsid w:val="00B4687D"/>
    <w:rsid w:val="00B4751A"/>
    <w:rsid w:val="00B61452"/>
    <w:rsid w:val="00B77A9E"/>
    <w:rsid w:val="00B87740"/>
    <w:rsid w:val="00BC7AE5"/>
    <w:rsid w:val="00BE501F"/>
    <w:rsid w:val="00C0227D"/>
    <w:rsid w:val="00C04E39"/>
    <w:rsid w:val="00CA6C5F"/>
    <w:rsid w:val="00CC082B"/>
    <w:rsid w:val="00CC4334"/>
    <w:rsid w:val="00CD045C"/>
    <w:rsid w:val="00D000AA"/>
    <w:rsid w:val="00D62FD1"/>
    <w:rsid w:val="00D92DD1"/>
    <w:rsid w:val="00DA66D5"/>
    <w:rsid w:val="00DF4B12"/>
    <w:rsid w:val="00E123B9"/>
    <w:rsid w:val="00E36246"/>
    <w:rsid w:val="00E44F37"/>
    <w:rsid w:val="00E50754"/>
    <w:rsid w:val="00E54DCF"/>
    <w:rsid w:val="00EB5497"/>
    <w:rsid w:val="00EB7E50"/>
    <w:rsid w:val="00ED09BD"/>
    <w:rsid w:val="00F236D2"/>
    <w:rsid w:val="00F51DCF"/>
    <w:rsid w:val="00F62105"/>
    <w:rsid w:val="00FB34EA"/>
    <w:rsid w:val="00FD5CA8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n">
    <w:name w:val="mn"/>
    <w:basedOn w:val="Privzetapisavaodstavka"/>
    <w:rsid w:val="00B4687D"/>
  </w:style>
  <w:style w:type="character" w:customStyle="1" w:styleId="mtext">
    <w:name w:val="mtext"/>
    <w:basedOn w:val="Privzetapisavaodstavka"/>
    <w:rsid w:val="00B4687D"/>
  </w:style>
  <w:style w:type="character" w:customStyle="1" w:styleId="mjxassistivemathml">
    <w:name w:val="mjx_assistive_mathml"/>
    <w:basedOn w:val="Privzetapisavaodstavka"/>
    <w:rsid w:val="00B4687D"/>
  </w:style>
  <w:style w:type="character" w:customStyle="1" w:styleId="mi">
    <w:name w:val="mi"/>
    <w:basedOn w:val="Privzetapisavaodstavka"/>
    <w:rsid w:val="00B4687D"/>
  </w:style>
  <w:style w:type="character" w:customStyle="1" w:styleId="mo">
    <w:name w:val="mo"/>
    <w:basedOn w:val="Privzetapisavaodstavka"/>
    <w:rsid w:val="00B4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n">
    <w:name w:val="mn"/>
    <w:basedOn w:val="Privzetapisavaodstavka"/>
    <w:rsid w:val="00B4687D"/>
  </w:style>
  <w:style w:type="character" w:customStyle="1" w:styleId="mtext">
    <w:name w:val="mtext"/>
    <w:basedOn w:val="Privzetapisavaodstavka"/>
    <w:rsid w:val="00B4687D"/>
  </w:style>
  <w:style w:type="character" w:customStyle="1" w:styleId="mjxassistivemathml">
    <w:name w:val="mjx_assistive_mathml"/>
    <w:basedOn w:val="Privzetapisavaodstavka"/>
    <w:rsid w:val="00B4687D"/>
  </w:style>
  <w:style w:type="character" w:customStyle="1" w:styleId="mi">
    <w:name w:val="mi"/>
    <w:basedOn w:val="Privzetapisavaodstavka"/>
    <w:rsid w:val="00B4687D"/>
  </w:style>
  <w:style w:type="character" w:customStyle="1" w:styleId="mo">
    <w:name w:val="mo"/>
    <w:basedOn w:val="Privzetapisavaodstavka"/>
    <w:rsid w:val="00B4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6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361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861015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587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195465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582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1198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gov.si/teme/drzavni-prazniki-in-dela-prosti-dne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2020-12-01T09:24:00Z</dcterms:created>
  <dcterms:modified xsi:type="dcterms:W3CDTF">2020-12-01T09:24:00Z</dcterms:modified>
</cp:coreProperties>
</file>